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B119" w14:textId="77777777" w:rsidR="003E4D7A" w:rsidRPr="005D52F4" w:rsidRDefault="005D52F4" w:rsidP="005D52F4">
      <w:pPr>
        <w:pStyle w:val="BodyA"/>
        <w:spacing w:after="0" w:line="240" w:lineRule="auto"/>
        <w:ind w:left="3970"/>
        <w:rPr>
          <w:rFonts w:ascii="Times New Roman" w:hAnsi="Times New Roman" w:cs="Times New Roman"/>
          <w:color w:val="auto"/>
          <w:sz w:val="24"/>
          <w:szCs w:val="24"/>
        </w:rPr>
      </w:pPr>
      <w:r>
        <w:rPr>
          <w:rFonts w:ascii="Times New Roman" w:hAnsi="Times New Roman" w:cs="Times New Roman"/>
          <w:noProof/>
          <w:color w:val="auto"/>
          <w:sz w:val="24"/>
          <w:szCs w:val="24"/>
        </w:rPr>
        <w:drawing>
          <wp:anchor distT="0" distB="0" distL="114300" distR="114300" simplePos="0" relativeHeight="251658240" behindDoc="1" locked="0" layoutInCell="1" allowOverlap="1" wp14:anchorId="745F31EE" wp14:editId="030B5DE4">
            <wp:simplePos x="0" y="0"/>
            <wp:positionH relativeFrom="column">
              <wp:posOffset>1683385</wp:posOffset>
            </wp:positionH>
            <wp:positionV relativeFrom="paragraph">
              <wp:posOffset>-1285875</wp:posOffset>
            </wp:positionV>
            <wp:extent cx="2085975" cy="2085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page">
              <wp14:pctWidth>0</wp14:pctWidth>
            </wp14:sizeRelH>
            <wp14:sizeRelV relativeFrom="page">
              <wp14:pctHeight>0</wp14:pctHeight>
            </wp14:sizeRelV>
          </wp:anchor>
        </w:drawing>
      </w:r>
    </w:p>
    <w:p w14:paraId="5A75F1AF" w14:textId="77777777" w:rsidR="003E4D7A" w:rsidRPr="005D52F4" w:rsidRDefault="003E4D7A" w:rsidP="005D52F4">
      <w:pPr>
        <w:pStyle w:val="BodyA"/>
        <w:spacing w:after="0" w:line="240" w:lineRule="auto"/>
        <w:rPr>
          <w:rFonts w:ascii="Times New Roman" w:hAnsi="Times New Roman" w:cs="Times New Roman"/>
          <w:color w:val="auto"/>
          <w:sz w:val="24"/>
          <w:szCs w:val="24"/>
        </w:rPr>
      </w:pPr>
    </w:p>
    <w:p w14:paraId="79C5AC19" w14:textId="77777777" w:rsidR="005D52F4" w:rsidRDefault="005D52F4" w:rsidP="005D52F4">
      <w:pPr>
        <w:pStyle w:val="BodyA"/>
        <w:spacing w:after="0" w:line="240" w:lineRule="auto"/>
        <w:rPr>
          <w:rFonts w:ascii="Times New Roman" w:hAnsi="Times New Roman" w:cs="Times New Roman"/>
          <w:b/>
          <w:bCs/>
          <w:color w:val="auto"/>
          <w:sz w:val="24"/>
          <w:szCs w:val="24"/>
          <w:u w:color="231F20"/>
        </w:rPr>
      </w:pPr>
    </w:p>
    <w:p w14:paraId="2F684002" w14:textId="77777777" w:rsidR="005D52F4" w:rsidRDefault="005D52F4" w:rsidP="005D52F4">
      <w:pPr>
        <w:pStyle w:val="BodyA"/>
        <w:spacing w:after="0" w:line="240" w:lineRule="auto"/>
        <w:rPr>
          <w:rFonts w:ascii="Times New Roman" w:hAnsi="Times New Roman" w:cs="Times New Roman"/>
          <w:b/>
          <w:bCs/>
          <w:color w:val="auto"/>
          <w:sz w:val="24"/>
          <w:szCs w:val="24"/>
          <w:u w:color="231F20"/>
        </w:rPr>
      </w:pPr>
    </w:p>
    <w:p w14:paraId="4D6C4931" w14:textId="77777777" w:rsidR="005D52F4" w:rsidRDefault="005D52F4" w:rsidP="005D52F4">
      <w:pPr>
        <w:pStyle w:val="BodyA"/>
        <w:spacing w:after="0" w:line="240" w:lineRule="auto"/>
        <w:rPr>
          <w:rFonts w:ascii="Times New Roman" w:hAnsi="Times New Roman" w:cs="Times New Roman"/>
          <w:b/>
          <w:bCs/>
          <w:color w:val="auto"/>
          <w:sz w:val="24"/>
          <w:szCs w:val="24"/>
          <w:u w:color="231F20"/>
        </w:rPr>
      </w:pPr>
    </w:p>
    <w:p w14:paraId="4E40CD0B" w14:textId="77777777" w:rsidR="003E4D7A" w:rsidRPr="005D52F4" w:rsidRDefault="00034C0E" w:rsidP="005D52F4">
      <w:pPr>
        <w:pStyle w:val="BodyA"/>
        <w:spacing w:after="0" w:line="240" w:lineRule="auto"/>
        <w:rPr>
          <w:rFonts w:ascii="Times New Roman" w:hAnsi="Times New Roman" w:cs="Times New Roman"/>
          <w:b/>
          <w:color w:val="auto"/>
          <w:sz w:val="24"/>
          <w:szCs w:val="24"/>
        </w:rPr>
      </w:pPr>
      <w:r w:rsidRPr="005D52F4">
        <w:rPr>
          <w:rFonts w:ascii="Times New Roman" w:hAnsi="Times New Roman" w:cs="Times New Roman"/>
          <w:b/>
          <w:bCs/>
          <w:color w:val="auto"/>
          <w:sz w:val="24"/>
          <w:szCs w:val="24"/>
          <w:u w:color="231F20"/>
        </w:rPr>
        <w:t>FOR</w:t>
      </w:r>
      <w:r w:rsidRPr="005D52F4">
        <w:rPr>
          <w:rFonts w:ascii="Times New Roman" w:hAnsi="Times New Roman" w:cs="Times New Roman"/>
          <w:b/>
          <w:bCs/>
          <w:color w:val="auto"/>
          <w:spacing w:val="1"/>
          <w:sz w:val="24"/>
          <w:szCs w:val="24"/>
          <w:u w:color="231F20"/>
        </w:rPr>
        <w:t xml:space="preserve"> </w:t>
      </w:r>
      <w:r w:rsidRPr="005D52F4">
        <w:rPr>
          <w:rFonts w:ascii="Times New Roman" w:hAnsi="Times New Roman" w:cs="Times New Roman"/>
          <w:b/>
          <w:bCs/>
          <w:color w:val="auto"/>
          <w:sz w:val="24"/>
          <w:szCs w:val="24"/>
          <w:u w:color="231F20"/>
        </w:rPr>
        <w:t>IMMEDIA</w:t>
      </w:r>
      <w:r w:rsidRPr="005D52F4">
        <w:rPr>
          <w:rFonts w:ascii="Times New Roman" w:hAnsi="Times New Roman" w:cs="Times New Roman"/>
          <w:b/>
          <w:bCs/>
          <w:color w:val="auto"/>
          <w:spacing w:val="-1"/>
          <w:sz w:val="24"/>
          <w:szCs w:val="24"/>
          <w:u w:color="231F20"/>
        </w:rPr>
        <w:t>T</w:t>
      </w:r>
      <w:r w:rsidRPr="005D52F4">
        <w:rPr>
          <w:rFonts w:ascii="Times New Roman" w:hAnsi="Times New Roman" w:cs="Times New Roman"/>
          <w:b/>
          <w:bCs/>
          <w:color w:val="auto"/>
          <w:sz w:val="24"/>
          <w:szCs w:val="24"/>
          <w:u w:color="231F20"/>
        </w:rPr>
        <w:t>E</w:t>
      </w:r>
      <w:r w:rsidRPr="005D52F4">
        <w:rPr>
          <w:rFonts w:ascii="Times New Roman" w:hAnsi="Times New Roman" w:cs="Times New Roman"/>
          <w:b/>
          <w:bCs/>
          <w:color w:val="auto"/>
          <w:spacing w:val="-11"/>
          <w:sz w:val="24"/>
          <w:szCs w:val="24"/>
          <w:u w:color="231F20"/>
        </w:rPr>
        <w:t xml:space="preserve"> </w:t>
      </w:r>
      <w:r w:rsidRPr="005D52F4">
        <w:rPr>
          <w:rFonts w:ascii="Times New Roman" w:hAnsi="Times New Roman" w:cs="Times New Roman"/>
          <w:b/>
          <w:bCs/>
          <w:color w:val="auto"/>
          <w:sz w:val="24"/>
          <w:szCs w:val="24"/>
          <w:u w:color="231F20"/>
        </w:rPr>
        <w:t>RELEA</w:t>
      </w:r>
      <w:r w:rsidRPr="005D52F4">
        <w:rPr>
          <w:rFonts w:ascii="Times New Roman" w:hAnsi="Times New Roman" w:cs="Times New Roman"/>
          <w:b/>
          <w:bCs/>
          <w:color w:val="auto"/>
          <w:spacing w:val="-3"/>
          <w:sz w:val="24"/>
          <w:szCs w:val="24"/>
          <w:u w:color="231F20"/>
        </w:rPr>
        <w:t>S</w:t>
      </w:r>
      <w:r w:rsidRPr="005D52F4">
        <w:rPr>
          <w:rFonts w:ascii="Times New Roman" w:hAnsi="Times New Roman" w:cs="Times New Roman"/>
          <w:b/>
          <w:bCs/>
          <w:color w:val="auto"/>
          <w:sz w:val="24"/>
          <w:szCs w:val="24"/>
          <w:u w:color="231F20"/>
        </w:rPr>
        <w:t>E</w:t>
      </w:r>
    </w:p>
    <w:p w14:paraId="2706FC95" w14:textId="77777777" w:rsidR="003E4D7A" w:rsidRPr="005D52F4" w:rsidRDefault="003E4D7A" w:rsidP="005D52F4">
      <w:pPr>
        <w:pStyle w:val="BodyA"/>
        <w:spacing w:after="0" w:line="240" w:lineRule="auto"/>
        <w:rPr>
          <w:rFonts w:ascii="Times New Roman" w:hAnsi="Times New Roman" w:cs="Times New Roman"/>
          <w:color w:val="auto"/>
          <w:sz w:val="24"/>
          <w:szCs w:val="24"/>
        </w:rPr>
      </w:pPr>
    </w:p>
    <w:p w14:paraId="5214B4F2" w14:textId="77777777" w:rsidR="003E4D7A" w:rsidRPr="005D52F4" w:rsidRDefault="00034C0E" w:rsidP="005D52F4">
      <w:pPr>
        <w:pStyle w:val="BodyA"/>
        <w:spacing w:after="0" w:line="240" w:lineRule="auto"/>
        <w:ind w:left="100"/>
        <w:rPr>
          <w:rFonts w:ascii="Times New Roman" w:hAnsi="Times New Roman" w:cs="Times New Roman"/>
          <w:color w:val="auto"/>
          <w:sz w:val="24"/>
          <w:szCs w:val="24"/>
        </w:rPr>
      </w:pPr>
      <w:r w:rsidRPr="005D52F4">
        <w:rPr>
          <w:rFonts w:ascii="Times New Roman" w:hAnsi="Times New Roman" w:cs="Times New Roman"/>
          <w:bCs/>
          <w:color w:val="auto"/>
          <w:sz w:val="24"/>
          <w:szCs w:val="24"/>
          <w:u w:color="231F20"/>
        </w:rPr>
        <w:t>CON</w:t>
      </w:r>
      <w:r w:rsidRPr="005D52F4">
        <w:rPr>
          <w:rFonts w:ascii="Times New Roman" w:hAnsi="Times New Roman" w:cs="Times New Roman"/>
          <w:bCs/>
          <w:color w:val="auto"/>
          <w:spacing w:val="1"/>
          <w:sz w:val="24"/>
          <w:szCs w:val="24"/>
          <w:u w:color="231F20"/>
        </w:rPr>
        <w:t>T</w:t>
      </w:r>
      <w:r w:rsidRPr="005D52F4">
        <w:rPr>
          <w:rFonts w:ascii="Times New Roman" w:hAnsi="Times New Roman" w:cs="Times New Roman"/>
          <w:bCs/>
          <w:color w:val="auto"/>
          <w:spacing w:val="-1"/>
          <w:sz w:val="24"/>
          <w:szCs w:val="24"/>
          <w:u w:color="231F20"/>
        </w:rPr>
        <w:t>A</w:t>
      </w:r>
      <w:r w:rsidRPr="005D52F4">
        <w:rPr>
          <w:rFonts w:ascii="Times New Roman" w:hAnsi="Times New Roman" w:cs="Times New Roman"/>
          <w:bCs/>
          <w:color w:val="auto"/>
          <w:sz w:val="24"/>
          <w:szCs w:val="24"/>
          <w:u w:color="231F20"/>
        </w:rPr>
        <w:t>CT</w:t>
      </w:r>
    </w:p>
    <w:p w14:paraId="7C93B7AA" w14:textId="77777777" w:rsidR="00C8402D" w:rsidRDefault="00C8402D" w:rsidP="005D52F4">
      <w:pPr>
        <w:pStyle w:val="BodyA"/>
        <w:spacing w:after="0" w:line="240" w:lineRule="auto"/>
        <w:ind w:left="100"/>
        <w:rPr>
          <w:rFonts w:ascii="Times New Roman" w:hAnsi="Times New Roman" w:cs="Times New Roman"/>
          <w:color w:val="auto"/>
          <w:sz w:val="24"/>
          <w:szCs w:val="24"/>
        </w:rPr>
      </w:pPr>
      <w:r>
        <w:rPr>
          <w:rFonts w:ascii="Times New Roman" w:hAnsi="Times New Roman" w:cs="Times New Roman"/>
          <w:color w:val="auto"/>
          <w:sz w:val="24"/>
          <w:szCs w:val="24"/>
        </w:rPr>
        <w:t>Meghan Walters</w:t>
      </w:r>
    </w:p>
    <w:p w14:paraId="5100F1EB" w14:textId="442FE5E7" w:rsidR="003E4D7A" w:rsidRPr="005D52F4" w:rsidRDefault="00B01B8F" w:rsidP="005D52F4">
      <w:pPr>
        <w:pStyle w:val="BodyA"/>
        <w:spacing w:after="0" w:line="240" w:lineRule="auto"/>
        <w:ind w:left="100"/>
        <w:rPr>
          <w:rFonts w:ascii="Times New Roman" w:hAnsi="Times New Roman" w:cs="Times New Roman"/>
          <w:color w:val="auto"/>
          <w:sz w:val="24"/>
          <w:szCs w:val="24"/>
        </w:rPr>
      </w:pPr>
      <w:r>
        <w:rPr>
          <w:rFonts w:ascii="Times New Roman" w:hAnsi="Times New Roman" w:cs="Times New Roman"/>
          <w:color w:val="auto"/>
          <w:sz w:val="24"/>
          <w:szCs w:val="24"/>
        </w:rPr>
        <w:t>Public Relations</w:t>
      </w:r>
      <w:r w:rsidR="00034C0E" w:rsidRPr="005D52F4">
        <w:rPr>
          <w:rFonts w:ascii="Times New Roman" w:hAnsi="Times New Roman" w:cs="Times New Roman"/>
          <w:color w:val="auto"/>
          <w:sz w:val="24"/>
          <w:szCs w:val="24"/>
        </w:rPr>
        <w:t xml:space="preserve"> Chair</w:t>
      </w:r>
    </w:p>
    <w:p w14:paraId="2C4DA003" w14:textId="0AE7BEFA" w:rsidR="003E4D7A" w:rsidRPr="00472D51" w:rsidRDefault="00C8402D" w:rsidP="005D52F4">
      <w:pPr>
        <w:pStyle w:val="BodyA"/>
        <w:spacing w:after="0" w:line="240" w:lineRule="auto"/>
        <w:ind w:left="101" w:right="6048"/>
        <w:rPr>
          <w:rFonts w:ascii="Times New Roman" w:hAnsi="Times New Roman" w:cs="Times New Roman"/>
          <w:color w:val="auto"/>
          <w:sz w:val="24"/>
          <w:szCs w:val="24"/>
        </w:rPr>
      </w:pPr>
      <w:r>
        <w:rPr>
          <w:rFonts w:ascii="Times New Roman" w:hAnsi="Times New Roman" w:cs="Times New Roman"/>
          <w:color w:val="auto"/>
          <w:spacing w:val="1"/>
          <w:sz w:val="24"/>
          <w:szCs w:val="24"/>
        </w:rPr>
        <w:t>417.693.00744</w:t>
      </w:r>
    </w:p>
    <w:p w14:paraId="39004C30" w14:textId="77777777" w:rsidR="00472D51" w:rsidRDefault="00472D51" w:rsidP="00914045">
      <w:pPr>
        <w:rPr>
          <w:shd w:val="clear" w:color="auto" w:fill="FFFFFF"/>
        </w:rPr>
      </w:pPr>
      <w:r w:rsidRPr="00472D51">
        <w:rPr>
          <w:shd w:val="clear" w:color="auto" w:fill="FFFFFF"/>
        </w:rPr>
        <w:t xml:space="preserve"> </w:t>
      </w:r>
      <w:hyperlink r:id="rId8" w:history="1">
        <w:r w:rsidR="00AC1F01" w:rsidRPr="00295799">
          <w:rPr>
            <w:rStyle w:val="Hyperlink"/>
          </w:rPr>
          <w:t>communications@jlspringfield.org</w:t>
        </w:r>
      </w:hyperlink>
      <w:r w:rsidR="00AC1F01">
        <w:t xml:space="preserve"> </w:t>
      </w:r>
    </w:p>
    <w:p w14:paraId="5B7790A6" w14:textId="77777777" w:rsidR="00914045" w:rsidRPr="00914045" w:rsidRDefault="00914045" w:rsidP="00914045">
      <w:pPr>
        <w:rPr>
          <w:shd w:val="clear" w:color="auto" w:fill="FFFFFF"/>
        </w:rPr>
      </w:pPr>
    </w:p>
    <w:p w14:paraId="172E63A4" w14:textId="2A4E9641" w:rsidR="00D82B30" w:rsidRPr="005D52F4" w:rsidRDefault="00C8402D" w:rsidP="00914045">
      <w:pPr>
        <w:jc w:val="center"/>
        <w:rPr>
          <w:rFonts w:eastAsia="Times New Roman"/>
          <w:bdr w:val="none" w:sz="0" w:space="0" w:color="auto"/>
        </w:rPr>
      </w:pPr>
      <w:r>
        <w:rPr>
          <w:rStyle w:val="Strong"/>
          <w:lang w:val="en"/>
        </w:rPr>
        <w:t xml:space="preserve">Now Accepting Applications for the Building Better Communities Scholarship </w:t>
      </w:r>
    </w:p>
    <w:p w14:paraId="69B15AC0" w14:textId="77777777" w:rsidR="00914045" w:rsidRPr="00AC1F01" w:rsidRDefault="00BF0D73" w:rsidP="00AC1F0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5D52F4">
        <w:rPr>
          <w:rFonts w:eastAsia="Times New Roman"/>
          <w:bdr w:val="none" w:sz="0" w:space="0" w:color="auto"/>
        </w:rPr>
        <w:t> </w:t>
      </w:r>
    </w:p>
    <w:p w14:paraId="58E81239" w14:textId="77777777" w:rsidR="00C8402D" w:rsidRDefault="00AC1F01" w:rsidP="00C8402D">
      <w:pPr>
        <w:rPr>
          <w:shd w:val="clear" w:color="auto" w:fill="F2F2F2"/>
        </w:rPr>
      </w:pPr>
      <w:r w:rsidRPr="00C8402D">
        <w:t xml:space="preserve">SPRINGFIELD, MO. </w:t>
      </w:r>
      <w:r w:rsidR="00C8402D" w:rsidRPr="00C8402D">
        <w:t>October 19, 2018</w:t>
      </w:r>
      <w:r w:rsidRPr="00C8402D">
        <w:t xml:space="preserve"> - </w:t>
      </w:r>
      <w:r w:rsidR="00C8402D" w:rsidRPr="00C8402D">
        <w:rPr>
          <w:shd w:val="clear" w:color="auto" w:fill="F2F2F2"/>
        </w:rPr>
        <w:t>The Junior League of Springfield (JLS) is pleased to</w:t>
      </w:r>
      <w:r w:rsidR="00C8402D" w:rsidRPr="00C8402D">
        <w:rPr>
          <w:rFonts w:ascii="Helvetica" w:hAnsi="Helvetica" w:cs="Helvetica"/>
          <w:sz w:val="23"/>
          <w:szCs w:val="23"/>
          <w:shd w:val="clear" w:color="auto" w:fill="F2F2F2"/>
        </w:rPr>
        <w:t xml:space="preserve"> </w:t>
      </w:r>
      <w:r w:rsidR="00C8402D" w:rsidRPr="00C8402D">
        <w:rPr>
          <w:shd w:val="clear" w:color="auto" w:fill="F2F2F2"/>
        </w:rPr>
        <w:t xml:space="preserve">announce that applications are now being accepted for the Building Better Communities </w:t>
      </w:r>
    </w:p>
    <w:p w14:paraId="34D12DE6" w14:textId="77777777" w:rsidR="00C8402D" w:rsidRDefault="00C8402D" w:rsidP="00C8402D">
      <w:pPr>
        <w:rPr>
          <w:shd w:val="clear" w:color="auto" w:fill="F2F2F2"/>
        </w:rPr>
      </w:pPr>
      <w:r w:rsidRPr="00C8402D">
        <w:rPr>
          <w:shd w:val="clear" w:color="auto" w:fill="F2F2F2"/>
        </w:rPr>
        <w:t xml:space="preserve">Scholarship.  This scholarship is intended to help non-traditional female students with financial need pursuing their education in programs eligible to receive a professional certification or </w:t>
      </w:r>
    </w:p>
    <w:p w14:paraId="1459495C" w14:textId="5A100D0A" w:rsidR="00C8402D" w:rsidRPr="00C8402D" w:rsidRDefault="00C8402D" w:rsidP="00C8402D">
      <w:bookmarkStart w:id="0" w:name="_GoBack"/>
      <w:bookmarkEnd w:id="0"/>
      <w:r w:rsidRPr="00C8402D">
        <w:rPr>
          <w:shd w:val="clear" w:color="auto" w:fill="F2F2F2"/>
        </w:rPr>
        <w:t>license upon graduation.  Scholarships in the amount of $500 will be awarded in the fall of the 2018-19 academic year.  Funds will be paid directly to the designated institution and are to be restricted to tuition, books or lab fees.</w:t>
      </w:r>
      <w:r w:rsidRPr="00C8402D">
        <w:br/>
      </w:r>
      <w:r w:rsidRPr="00C8402D">
        <w:br/>
      </w:r>
      <w:r w:rsidRPr="00C8402D">
        <w:rPr>
          <w:shd w:val="clear" w:color="auto" w:fill="F2F2F2"/>
        </w:rPr>
        <w:t>As an organization of women committed to promoting voluntarism and improving the community through effective action and leadership, JLS is seeking applicants who strive to improve their education and make a difference in the community. </w:t>
      </w:r>
      <w:r w:rsidRPr="00C8402D">
        <w:br/>
      </w:r>
      <w:r w:rsidRPr="00C8402D">
        <w:br/>
      </w:r>
      <w:r w:rsidRPr="00C8402D">
        <w:rPr>
          <w:rStyle w:val="Strong"/>
          <w:shd w:val="clear" w:color="auto" w:fill="F2F2F2"/>
        </w:rPr>
        <w:t>Eligibility Requirements (included but not limited to)</w:t>
      </w:r>
    </w:p>
    <w:p w14:paraId="40600485"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Female non-traditional student – defined as 22 years of age and above</w:t>
      </w:r>
    </w:p>
    <w:p w14:paraId="3E9A41B3"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Enrolled and/or accepted for the 2018-19 academic year in a program that the student is eligible to receive a professional certification or license upon graduation</w:t>
      </w:r>
    </w:p>
    <w:p w14:paraId="3ED752A2"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Financial need</w:t>
      </w:r>
    </w:p>
    <w:p w14:paraId="6589EC30"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Submit proof of enrollment or acceptance letter at an accredited institution</w:t>
      </w:r>
    </w:p>
    <w:p w14:paraId="7736D762"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Resident of Springfield or surrounding communities</w:t>
      </w:r>
    </w:p>
    <w:p w14:paraId="0DF1C4AA"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US citizen, US national or US permanent resident</w:t>
      </w:r>
    </w:p>
    <w:p w14:paraId="0F125D31" w14:textId="77777777" w:rsidR="00C8402D" w:rsidRPr="00C8402D" w:rsidRDefault="00C8402D" w:rsidP="00C8402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100" w:afterAutospacing="1"/>
      </w:pPr>
      <w:r w:rsidRPr="00C8402D">
        <w:t>Immediate family members of any member of the Junior League of Springfield, including Provisionals, Active and Sustaining Members and League Employees are not eligible to receive a Building Better Communities Scholarship. </w:t>
      </w:r>
    </w:p>
    <w:p w14:paraId="4E8DD374" w14:textId="77777777" w:rsidR="00C8402D" w:rsidRPr="00C8402D" w:rsidRDefault="00C8402D" w:rsidP="00C8402D">
      <w:r w:rsidRPr="00C8402D">
        <w:rPr>
          <w:shd w:val="clear" w:color="auto" w:fill="F2F2F2"/>
        </w:rPr>
        <w:t>The deadline for application submission is November 5. All applicants will be notified on or before November 26 if their application was chosen for a scholarship. Recipients will be recognized at the JLS December member meeting on December 4. </w:t>
      </w:r>
      <w:r w:rsidRPr="00C8402D">
        <w:br/>
      </w:r>
      <w:r w:rsidRPr="00C8402D">
        <w:br/>
      </w:r>
      <w:r w:rsidRPr="00C8402D">
        <w:rPr>
          <w:shd w:val="clear" w:color="auto" w:fill="F2F2F2"/>
        </w:rPr>
        <w:t>For more requirements and general scholarship information, please visit our webpage at </w:t>
      </w:r>
      <w:hyperlink r:id="rId9" w:tgtFrame="_blank" w:history="1">
        <w:r w:rsidRPr="00C8402D">
          <w:rPr>
            <w:rStyle w:val="Hyperlink"/>
            <w:shd w:val="clear" w:color="auto" w:fill="F2F2F2"/>
          </w:rPr>
          <w:t>JLS</w:t>
        </w:r>
      </w:hyperlink>
      <w:hyperlink r:id="rId10" w:history="1">
        <w:r w:rsidRPr="00C8402D">
          <w:rPr>
            <w:rStyle w:val="Hyperlink"/>
            <w:shd w:val="clear" w:color="auto" w:fill="F2F2F2"/>
          </w:rPr>
          <w:t>pringfield.org</w:t>
        </w:r>
      </w:hyperlink>
      <w:r w:rsidRPr="00C8402D">
        <w:rPr>
          <w:shd w:val="clear" w:color="auto" w:fill="F2F2F2"/>
        </w:rPr>
        <w:t>.  If you have further questions, please email </w:t>
      </w:r>
      <w:hyperlink r:id="rId11" w:tgtFrame="_blank" w:history="1">
        <w:r w:rsidRPr="00C8402D">
          <w:rPr>
            <w:rStyle w:val="Hyperlink"/>
            <w:shd w:val="clear" w:color="auto" w:fill="F2F2F2"/>
          </w:rPr>
          <w:t>jlsscholarships@outlook.com</w:t>
        </w:r>
      </w:hyperlink>
      <w:r w:rsidRPr="00C8402D">
        <w:rPr>
          <w:shd w:val="clear" w:color="auto" w:fill="F2F2F2"/>
        </w:rPr>
        <w:t>.</w:t>
      </w:r>
    </w:p>
    <w:p w14:paraId="31F5DAE3" w14:textId="77777777" w:rsidR="00C8402D" w:rsidRDefault="00C8402D" w:rsidP="00C8402D">
      <w:pPr>
        <w:pStyle w:val="NormalWeb"/>
        <w:shd w:val="clear" w:color="auto" w:fill="F2F2F2"/>
        <w:spacing w:before="240" w:beforeAutospacing="0" w:after="240" w:afterAutospacing="0" w:line="338" w:lineRule="atLeast"/>
        <w:rPr>
          <w:rFonts w:ascii="Helvetica" w:hAnsi="Helvetica" w:cs="Helvetica"/>
          <w:color w:val="606060"/>
          <w:sz w:val="23"/>
          <w:szCs w:val="23"/>
        </w:rPr>
      </w:pPr>
      <w:r>
        <w:rPr>
          <w:rFonts w:ascii="Helvetica" w:hAnsi="Helvetica" w:cs="Helvetica"/>
          <w:color w:val="606060"/>
          <w:sz w:val="23"/>
          <w:szCs w:val="23"/>
        </w:rPr>
        <w:lastRenderedPageBreak/>
        <w:t> </w:t>
      </w:r>
    </w:p>
    <w:p w14:paraId="49144C1A" w14:textId="290733C1" w:rsidR="00AC1F01" w:rsidRDefault="00F16CB5" w:rsidP="00C8402D">
      <w:pPr>
        <w:pStyle w:val="NormalWeb"/>
        <w:shd w:val="clear" w:color="auto" w:fill="FFFFFF"/>
        <w:spacing w:before="0" w:beforeAutospacing="0" w:after="240" w:afterAutospacing="0"/>
        <w:rPr>
          <w:rFonts w:ascii="Helvetica" w:hAnsi="Helvetica" w:cs="Helvetica"/>
          <w:color w:val="606060"/>
          <w:sz w:val="23"/>
          <w:szCs w:val="23"/>
          <w:shd w:val="clear" w:color="auto" w:fill="F2F2F2"/>
        </w:rPr>
      </w:pPr>
      <w:r>
        <w:rPr>
          <w:rFonts w:ascii="Helvetica" w:hAnsi="Helvetica" w:cs="Helvetica"/>
          <w:color w:val="606060"/>
          <w:sz w:val="23"/>
          <w:szCs w:val="23"/>
          <w:shd w:val="clear" w:color="auto" w:fill="F2F2F2"/>
        </w:rPr>
        <w:t> </w:t>
      </w:r>
    </w:p>
    <w:p w14:paraId="2AB867CD" w14:textId="77777777" w:rsidR="00EF038C" w:rsidRPr="005D52F4" w:rsidRDefault="00EF038C" w:rsidP="00F16CB5">
      <w:pPr>
        <w:shd w:val="clear" w:color="auto" w:fill="FFFFFF" w:themeFill="background1"/>
        <w:rPr>
          <w:lang w:val="en"/>
        </w:rPr>
      </w:pPr>
      <w:r w:rsidRPr="005D52F4">
        <w:rPr>
          <w:lang w:val="en"/>
        </w:rPr>
        <w:br/>
      </w:r>
      <w:r w:rsidRPr="005D52F4">
        <w:rPr>
          <w:rStyle w:val="Strong"/>
          <w:lang w:val="en"/>
        </w:rPr>
        <w:t>About the Junior League of Springfield</w:t>
      </w:r>
      <w:r w:rsidRPr="005D52F4">
        <w:rPr>
          <w:lang w:val="en"/>
        </w:rPr>
        <w:br/>
      </w:r>
      <w:r w:rsidRPr="005D52F4">
        <w:rPr>
          <w:rStyle w:val="Emphasis"/>
          <w:lang w:val="en"/>
        </w:rPr>
        <w:t>The Junior League of Springfield is an organization of women committed to promoting voluntarism, developing the potential of women and improving communities through the effective action and leadership of trained volunteers The Junior League of Springfield reaches out to women of all races, religions and national origins who demonstrate an interest in and a commitment to voluntarism. Its purposes are exclusively educational and charitable.</w:t>
      </w:r>
      <w:r w:rsidRPr="005D52F4">
        <w:rPr>
          <w:lang w:val="en"/>
        </w:rPr>
        <w:br/>
        <w:t> </w:t>
      </w:r>
      <w:r w:rsidRPr="005D52F4">
        <w:rPr>
          <w:lang w:val="en"/>
        </w:rPr>
        <w:br/>
      </w:r>
      <w:r w:rsidRPr="005D52F4">
        <w:rPr>
          <w:rStyle w:val="Emphasis"/>
          <w:lang w:val="en"/>
        </w:rPr>
        <w:t xml:space="preserve">Since 1959, the Junior League of Springfield has contributed more than $4 million and more than 1.3 million hours of volunteer service to the Springfield community. For more information, please visit the Junior League of Springfield website at </w:t>
      </w:r>
      <w:hyperlink r:id="rId12" w:history="1">
        <w:r w:rsidRPr="005D52F4">
          <w:rPr>
            <w:rStyle w:val="Emphasis"/>
            <w:u w:val="single"/>
            <w:lang w:val="en"/>
          </w:rPr>
          <w:t>www.jlspringfield.org.</w:t>
        </w:r>
      </w:hyperlink>
    </w:p>
    <w:p w14:paraId="7F72DB97" w14:textId="77777777" w:rsidR="003E4D7A" w:rsidRPr="005D52F4" w:rsidRDefault="003E4D7A" w:rsidP="005D52F4">
      <w:pPr>
        <w:pStyle w:val="BodyA"/>
        <w:spacing w:after="0" w:line="240" w:lineRule="auto"/>
        <w:rPr>
          <w:rFonts w:ascii="Times New Roman" w:hAnsi="Times New Roman" w:cs="Times New Roman"/>
          <w:color w:val="auto"/>
          <w:sz w:val="24"/>
          <w:szCs w:val="24"/>
        </w:rPr>
      </w:pPr>
    </w:p>
    <w:sectPr w:rsidR="003E4D7A" w:rsidRPr="005D52F4" w:rsidSect="005D52F4">
      <w:headerReference w:type="default"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1CCC" w14:textId="77777777" w:rsidR="00F20C54" w:rsidRDefault="00F20C54">
      <w:r>
        <w:separator/>
      </w:r>
    </w:p>
  </w:endnote>
  <w:endnote w:type="continuationSeparator" w:id="0">
    <w:p w14:paraId="36F8F2D0" w14:textId="77777777" w:rsidR="00F20C54" w:rsidRDefault="00F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84E1" w14:textId="77777777" w:rsidR="003E4D7A" w:rsidRDefault="003E4D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E298" w14:textId="77777777" w:rsidR="00F20C54" w:rsidRDefault="00F20C54">
      <w:r>
        <w:separator/>
      </w:r>
    </w:p>
  </w:footnote>
  <w:footnote w:type="continuationSeparator" w:id="0">
    <w:p w14:paraId="072A0D93" w14:textId="77777777" w:rsidR="00F20C54" w:rsidRDefault="00F2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1BBA" w14:textId="77777777" w:rsidR="003E4D7A" w:rsidRDefault="003E4D7A">
    <w:pPr>
      <w:pStyle w:val="Titl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AA3"/>
    <w:multiLevelType w:val="multilevel"/>
    <w:tmpl w:val="3C7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354ED"/>
    <w:multiLevelType w:val="multilevel"/>
    <w:tmpl w:val="BC0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D194D"/>
    <w:multiLevelType w:val="multilevel"/>
    <w:tmpl w:val="BA1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D499E"/>
    <w:multiLevelType w:val="multilevel"/>
    <w:tmpl w:val="1190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80A11"/>
    <w:multiLevelType w:val="multilevel"/>
    <w:tmpl w:val="CED6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969AF"/>
    <w:multiLevelType w:val="multilevel"/>
    <w:tmpl w:val="51D2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349D1"/>
    <w:multiLevelType w:val="multilevel"/>
    <w:tmpl w:val="352C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21F5A"/>
    <w:multiLevelType w:val="multilevel"/>
    <w:tmpl w:val="F378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7A"/>
    <w:rsid w:val="000121C2"/>
    <w:rsid w:val="00034C0E"/>
    <w:rsid w:val="00082D3A"/>
    <w:rsid w:val="00094CBF"/>
    <w:rsid w:val="000B620F"/>
    <w:rsid w:val="00135C56"/>
    <w:rsid w:val="00144D6F"/>
    <w:rsid w:val="001645FD"/>
    <w:rsid w:val="00195DCB"/>
    <w:rsid w:val="001B6512"/>
    <w:rsid w:val="001E01E5"/>
    <w:rsid w:val="002806DC"/>
    <w:rsid w:val="00293968"/>
    <w:rsid w:val="002C103C"/>
    <w:rsid w:val="002D0757"/>
    <w:rsid w:val="0030622F"/>
    <w:rsid w:val="00330AD2"/>
    <w:rsid w:val="00331F5A"/>
    <w:rsid w:val="00360255"/>
    <w:rsid w:val="003B5E82"/>
    <w:rsid w:val="003E4D7A"/>
    <w:rsid w:val="00445E96"/>
    <w:rsid w:val="00472D51"/>
    <w:rsid w:val="0047683D"/>
    <w:rsid w:val="004D19AF"/>
    <w:rsid w:val="00555721"/>
    <w:rsid w:val="00596E14"/>
    <w:rsid w:val="005D1B5C"/>
    <w:rsid w:val="005D52F4"/>
    <w:rsid w:val="0063067B"/>
    <w:rsid w:val="006375F4"/>
    <w:rsid w:val="006533E9"/>
    <w:rsid w:val="00666CBC"/>
    <w:rsid w:val="00684A52"/>
    <w:rsid w:val="006B20C6"/>
    <w:rsid w:val="006E0630"/>
    <w:rsid w:val="006F4456"/>
    <w:rsid w:val="00757D3F"/>
    <w:rsid w:val="007E401F"/>
    <w:rsid w:val="007E7F63"/>
    <w:rsid w:val="00826B87"/>
    <w:rsid w:val="00872267"/>
    <w:rsid w:val="00912B75"/>
    <w:rsid w:val="00914045"/>
    <w:rsid w:val="009239A3"/>
    <w:rsid w:val="009318F3"/>
    <w:rsid w:val="00940886"/>
    <w:rsid w:val="009E2171"/>
    <w:rsid w:val="009F57EC"/>
    <w:rsid w:val="00A22116"/>
    <w:rsid w:val="00A36F3E"/>
    <w:rsid w:val="00A61B3E"/>
    <w:rsid w:val="00A90B75"/>
    <w:rsid w:val="00AC1F01"/>
    <w:rsid w:val="00AC63B7"/>
    <w:rsid w:val="00B01B8F"/>
    <w:rsid w:val="00B45DB7"/>
    <w:rsid w:val="00BB7065"/>
    <w:rsid w:val="00BD5DBB"/>
    <w:rsid w:val="00BF0D73"/>
    <w:rsid w:val="00C8402D"/>
    <w:rsid w:val="00C92522"/>
    <w:rsid w:val="00CE0832"/>
    <w:rsid w:val="00CE38AD"/>
    <w:rsid w:val="00D240E9"/>
    <w:rsid w:val="00D53C05"/>
    <w:rsid w:val="00D765CB"/>
    <w:rsid w:val="00D82B30"/>
    <w:rsid w:val="00DC5812"/>
    <w:rsid w:val="00DE216E"/>
    <w:rsid w:val="00E555A8"/>
    <w:rsid w:val="00E66CC6"/>
    <w:rsid w:val="00E7296E"/>
    <w:rsid w:val="00EC78B7"/>
    <w:rsid w:val="00EF038C"/>
    <w:rsid w:val="00F16CB5"/>
    <w:rsid w:val="00F20C54"/>
    <w:rsid w:val="00F61D6C"/>
    <w:rsid w:val="00F808BE"/>
    <w:rsid w:val="00FD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96F5"/>
  <w15:docId w15:val="{D6384654-3300-430D-8518-A3033E9C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1">
    <w:name w:val="Title 1"/>
    <w:next w:val="Body"/>
    <w:pPr>
      <w:keepNext/>
    </w:pPr>
    <w:rPr>
      <w:rFonts w:ascii="Helvetica" w:hAnsi="Arial Unicode MS" w:cs="Arial Unicode MS"/>
      <w:b/>
      <w:bCs/>
      <w:color w:val="000000"/>
      <w:sz w:val="60"/>
      <w:szCs w:val="60"/>
    </w:rPr>
  </w:style>
  <w:style w:type="paragraph" w:customStyle="1" w:styleId="Body">
    <w:name w:val="Body"/>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4"/>
      <w:szCs w:val="24"/>
      <w:u w:val="single" w:color="0000FF"/>
      <w:lang w:val="en-US"/>
    </w:rPr>
  </w:style>
  <w:style w:type="character" w:customStyle="1" w:styleId="Hyperlink1">
    <w:name w:val="Hyperlink.1"/>
    <w:basedOn w:val="None"/>
    <w:rPr>
      <w:rFonts w:ascii="Calibri" w:eastAsia="Calibri" w:hAnsi="Calibri" w:cs="Calibri"/>
      <w:i/>
      <w:iCs/>
      <w:color w:val="3953A4"/>
      <w:sz w:val="22"/>
      <w:szCs w:val="22"/>
      <w:u w:val="single" w:color="3953A4"/>
      <w:lang w:val="nl-NL"/>
    </w:rPr>
  </w:style>
  <w:style w:type="paragraph" w:styleId="BalloonText">
    <w:name w:val="Balloon Text"/>
    <w:basedOn w:val="Normal"/>
    <w:link w:val="BalloonTextChar"/>
    <w:uiPriority w:val="99"/>
    <w:semiHidden/>
    <w:unhideWhenUsed/>
    <w:rsid w:val="00684A52"/>
    <w:rPr>
      <w:rFonts w:ascii="Tahoma" w:hAnsi="Tahoma" w:cs="Tahoma"/>
      <w:sz w:val="16"/>
      <w:szCs w:val="16"/>
    </w:rPr>
  </w:style>
  <w:style w:type="character" w:customStyle="1" w:styleId="BalloonTextChar">
    <w:name w:val="Balloon Text Char"/>
    <w:basedOn w:val="DefaultParagraphFont"/>
    <w:link w:val="BalloonText"/>
    <w:uiPriority w:val="99"/>
    <w:semiHidden/>
    <w:rsid w:val="00684A52"/>
    <w:rPr>
      <w:rFonts w:ascii="Tahoma" w:hAnsi="Tahoma" w:cs="Tahoma"/>
      <w:sz w:val="16"/>
      <w:szCs w:val="16"/>
    </w:rPr>
  </w:style>
  <w:style w:type="paragraph" w:styleId="Revision">
    <w:name w:val="Revision"/>
    <w:hidden/>
    <w:uiPriority w:val="99"/>
    <w:semiHidden/>
    <w:rsid w:val="0029396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sl3">
    <w:name w:val="fsl3"/>
    <w:basedOn w:val="DefaultParagraphFont"/>
    <w:rsid w:val="00195DCB"/>
    <w:rPr>
      <w:sz w:val="20"/>
      <w:szCs w:val="20"/>
    </w:rPr>
  </w:style>
  <w:style w:type="character" w:styleId="Strong">
    <w:name w:val="Strong"/>
    <w:basedOn w:val="DefaultParagraphFont"/>
    <w:uiPriority w:val="22"/>
    <w:qFormat/>
    <w:rsid w:val="002C103C"/>
    <w:rPr>
      <w:b/>
      <w:bCs/>
    </w:rPr>
  </w:style>
  <w:style w:type="character" w:styleId="Emphasis">
    <w:name w:val="Emphasis"/>
    <w:basedOn w:val="DefaultParagraphFont"/>
    <w:uiPriority w:val="20"/>
    <w:qFormat/>
    <w:rsid w:val="00EF038C"/>
    <w:rPr>
      <w:i/>
      <w:iCs/>
    </w:rPr>
  </w:style>
  <w:style w:type="paragraph" w:styleId="NoSpacing">
    <w:name w:val="No Spacing"/>
    <w:uiPriority w:val="1"/>
    <w:qFormat/>
    <w:rsid w:val="00472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F16C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AC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8414">
      <w:bodyDiv w:val="1"/>
      <w:marLeft w:val="0"/>
      <w:marRight w:val="0"/>
      <w:marTop w:val="0"/>
      <w:marBottom w:val="0"/>
      <w:divBdr>
        <w:top w:val="none" w:sz="0" w:space="0" w:color="auto"/>
        <w:left w:val="none" w:sz="0" w:space="0" w:color="auto"/>
        <w:bottom w:val="none" w:sz="0" w:space="0" w:color="auto"/>
        <w:right w:val="none" w:sz="0" w:space="0" w:color="auto"/>
      </w:divBdr>
    </w:div>
    <w:div w:id="733235607">
      <w:bodyDiv w:val="1"/>
      <w:marLeft w:val="0"/>
      <w:marRight w:val="0"/>
      <w:marTop w:val="0"/>
      <w:marBottom w:val="0"/>
      <w:divBdr>
        <w:top w:val="none" w:sz="0" w:space="0" w:color="auto"/>
        <w:left w:val="none" w:sz="0" w:space="0" w:color="auto"/>
        <w:bottom w:val="none" w:sz="0" w:space="0" w:color="auto"/>
        <w:right w:val="none" w:sz="0" w:space="0" w:color="auto"/>
      </w:divBdr>
      <w:divsChild>
        <w:div w:id="1943222764">
          <w:marLeft w:val="0"/>
          <w:marRight w:val="0"/>
          <w:marTop w:val="0"/>
          <w:marBottom w:val="0"/>
          <w:divBdr>
            <w:top w:val="none" w:sz="0" w:space="0" w:color="auto"/>
            <w:left w:val="none" w:sz="0" w:space="0" w:color="auto"/>
            <w:bottom w:val="none" w:sz="0" w:space="0" w:color="auto"/>
            <w:right w:val="none" w:sz="0" w:space="0" w:color="auto"/>
          </w:divBdr>
          <w:divsChild>
            <w:div w:id="1342076973">
              <w:marLeft w:val="0"/>
              <w:marRight w:val="0"/>
              <w:marTop w:val="0"/>
              <w:marBottom w:val="0"/>
              <w:divBdr>
                <w:top w:val="none" w:sz="0" w:space="0" w:color="auto"/>
                <w:left w:val="none" w:sz="0" w:space="0" w:color="auto"/>
                <w:bottom w:val="none" w:sz="0" w:space="0" w:color="auto"/>
                <w:right w:val="none" w:sz="0" w:space="0" w:color="auto"/>
              </w:divBdr>
              <w:divsChild>
                <w:div w:id="1268730767">
                  <w:marLeft w:val="0"/>
                  <w:marRight w:val="0"/>
                  <w:marTop w:val="0"/>
                  <w:marBottom w:val="0"/>
                  <w:divBdr>
                    <w:top w:val="none" w:sz="0" w:space="0" w:color="auto"/>
                    <w:left w:val="none" w:sz="0" w:space="0" w:color="auto"/>
                    <w:bottom w:val="none" w:sz="0" w:space="0" w:color="auto"/>
                    <w:right w:val="none" w:sz="0" w:space="0" w:color="auto"/>
                  </w:divBdr>
                  <w:divsChild>
                    <w:div w:id="599727128">
                      <w:marLeft w:val="0"/>
                      <w:marRight w:val="0"/>
                      <w:marTop w:val="0"/>
                      <w:marBottom w:val="0"/>
                      <w:divBdr>
                        <w:top w:val="none" w:sz="0" w:space="0" w:color="auto"/>
                        <w:left w:val="none" w:sz="0" w:space="0" w:color="auto"/>
                        <w:bottom w:val="none" w:sz="0" w:space="0" w:color="auto"/>
                        <w:right w:val="none" w:sz="0" w:space="0" w:color="auto"/>
                      </w:divBdr>
                      <w:divsChild>
                        <w:div w:id="1936939425">
                          <w:marLeft w:val="0"/>
                          <w:marRight w:val="0"/>
                          <w:marTop w:val="0"/>
                          <w:marBottom w:val="0"/>
                          <w:divBdr>
                            <w:top w:val="none" w:sz="0" w:space="0" w:color="auto"/>
                            <w:left w:val="none" w:sz="0" w:space="0" w:color="auto"/>
                            <w:bottom w:val="none" w:sz="0" w:space="0" w:color="auto"/>
                            <w:right w:val="none" w:sz="0" w:space="0" w:color="auto"/>
                          </w:divBdr>
                          <w:divsChild>
                            <w:div w:id="1783105593">
                              <w:marLeft w:val="0"/>
                              <w:marRight w:val="0"/>
                              <w:marTop w:val="0"/>
                              <w:marBottom w:val="0"/>
                              <w:divBdr>
                                <w:top w:val="none" w:sz="0" w:space="0" w:color="auto"/>
                                <w:left w:val="none" w:sz="0" w:space="0" w:color="auto"/>
                                <w:bottom w:val="none" w:sz="0" w:space="0" w:color="auto"/>
                                <w:right w:val="none" w:sz="0" w:space="0" w:color="auto"/>
                              </w:divBdr>
                              <w:divsChild>
                                <w:div w:id="1888830361">
                                  <w:marLeft w:val="0"/>
                                  <w:marRight w:val="0"/>
                                  <w:marTop w:val="0"/>
                                  <w:marBottom w:val="0"/>
                                  <w:divBdr>
                                    <w:top w:val="none" w:sz="0" w:space="0" w:color="auto"/>
                                    <w:left w:val="none" w:sz="0" w:space="0" w:color="auto"/>
                                    <w:bottom w:val="none" w:sz="0" w:space="0" w:color="auto"/>
                                    <w:right w:val="none" w:sz="0" w:space="0" w:color="auto"/>
                                  </w:divBdr>
                                  <w:divsChild>
                                    <w:div w:id="305397809">
                                      <w:marLeft w:val="0"/>
                                      <w:marRight w:val="0"/>
                                      <w:marTop w:val="0"/>
                                      <w:marBottom w:val="0"/>
                                      <w:divBdr>
                                        <w:top w:val="none" w:sz="0" w:space="0" w:color="auto"/>
                                        <w:left w:val="none" w:sz="0" w:space="0" w:color="auto"/>
                                        <w:bottom w:val="none" w:sz="0" w:space="0" w:color="auto"/>
                                        <w:right w:val="none" w:sz="0" w:space="0" w:color="auto"/>
                                      </w:divBdr>
                                      <w:divsChild>
                                        <w:div w:id="731268582">
                                          <w:marLeft w:val="0"/>
                                          <w:marRight w:val="0"/>
                                          <w:marTop w:val="0"/>
                                          <w:marBottom w:val="0"/>
                                          <w:divBdr>
                                            <w:top w:val="none" w:sz="0" w:space="0" w:color="auto"/>
                                            <w:left w:val="none" w:sz="0" w:space="0" w:color="auto"/>
                                            <w:bottom w:val="none" w:sz="0" w:space="0" w:color="auto"/>
                                            <w:right w:val="none" w:sz="0" w:space="0" w:color="auto"/>
                                          </w:divBdr>
                                          <w:divsChild>
                                            <w:div w:id="190800193">
                                              <w:marLeft w:val="0"/>
                                              <w:marRight w:val="0"/>
                                              <w:marTop w:val="0"/>
                                              <w:marBottom w:val="0"/>
                                              <w:divBdr>
                                                <w:top w:val="single" w:sz="12" w:space="2" w:color="FFFFCC"/>
                                                <w:left w:val="single" w:sz="12" w:space="2" w:color="FFFFCC"/>
                                                <w:bottom w:val="single" w:sz="12" w:space="2" w:color="FFFFCC"/>
                                                <w:right w:val="single" w:sz="12" w:space="0" w:color="FFFFCC"/>
                                              </w:divBdr>
                                              <w:divsChild>
                                                <w:div w:id="510071549">
                                                  <w:marLeft w:val="0"/>
                                                  <w:marRight w:val="0"/>
                                                  <w:marTop w:val="0"/>
                                                  <w:marBottom w:val="0"/>
                                                  <w:divBdr>
                                                    <w:top w:val="none" w:sz="0" w:space="0" w:color="auto"/>
                                                    <w:left w:val="none" w:sz="0" w:space="0" w:color="auto"/>
                                                    <w:bottom w:val="none" w:sz="0" w:space="0" w:color="auto"/>
                                                    <w:right w:val="none" w:sz="0" w:space="0" w:color="auto"/>
                                                  </w:divBdr>
                                                  <w:divsChild>
                                                    <w:div w:id="1326593442">
                                                      <w:marLeft w:val="0"/>
                                                      <w:marRight w:val="0"/>
                                                      <w:marTop w:val="0"/>
                                                      <w:marBottom w:val="0"/>
                                                      <w:divBdr>
                                                        <w:top w:val="none" w:sz="0" w:space="0" w:color="auto"/>
                                                        <w:left w:val="none" w:sz="0" w:space="0" w:color="auto"/>
                                                        <w:bottom w:val="none" w:sz="0" w:space="0" w:color="auto"/>
                                                        <w:right w:val="none" w:sz="0" w:space="0" w:color="auto"/>
                                                      </w:divBdr>
                                                      <w:divsChild>
                                                        <w:div w:id="1945843214">
                                                          <w:marLeft w:val="0"/>
                                                          <w:marRight w:val="0"/>
                                                          <w:marTop w:val="0"/>
                                                          <w:marBottom w:val="0"/>
                                                          <w:divBdr>
                                                            <w:top w:val="none" w:sz="0" w:space="0" w:color="auto"/>
                                                            <w:left w:val="none" w:sz="0" w:space="0" w:color="auto"/>
                                                            <w:bottom w:val="none" w:sz="0" w:space="0" w:color="auto"/>
                                                            <w:right w:val="none" w:sz="0" w:space="0" w:color="auto"/>
                                                          </w:divBdr>
                                                          <w:divsChild>
                                                            <w:div w:id="1365716091">
                                                              <w:marLeft w:val="0"/>
                                                              <w:marRight w:val="0"/>
                                                              <w:marTop w:val="0"/>
                                                              <w:marBottom w:val="0"/>
                                                              <w:divBdr>
                                                                <w:top w:val="none" w:sz="0" w:space="0" w:color="auto"/>
                                                                <w:left w:val="none" w:sz="0" w:space="0" w:color="auto"/>
                                                                <w:bottom w:val="none" w:sz="0" w:space="0" w:color="auto"/>
                                                                <w:right w:val="none" w:sz="0" w:space="0" w:color="auto"/>
                                                              </w:divBdr>
                                                              <w:divsChild>
                                                                <w:div w:id="625233931">
                                                                  <w:marLeft w:val="0"/>
                                                                  <w:marRight w:val="0"/>
                                                                  <w:marTop w:val="0"/>
                                                                  <w:marBottom w:val="0"/>
                                                                  <w:divBdr>
                                                                    <w:top w:val="none" w:sz="0" w:space="0" w:color="auto"/>
                                                                    <w:left w:val="none" w:sz="0" w:space="0" w:color="auto"/>
                                                                    <w:bottom w:val="none" w:sz="0" w:space="0" w:color="auto"/>
                                                                    <w:right w:val="none" w:sz="0" w:space="0" w:color="auto"/>
                                                                  </w:divBdr>
                                                                  <w:divsChild>
                                                                    <w:div w:id="499929522">
                                                                      <w:marLeft w:val="0"/>
                                                                      <w:marRight w:val="0"/>
                                                                      <w:marTop w:val="0"/>
                                                                      <w:marBottom w:val="0"/>
                                                                      <w:divBdr>
                                                                        <w:top w:val="none" w:sz="0" w:space="0" w:color="auto"/>
                                                                        <w:left w:val="none" w:sz="0" w:space="0" w:color="auto"/>
                                                                        <w:bottom w:val="none" w:sz="0" w:space="0" w:color="auto"/>
                                                                        <w:right w:val="none" w:sz="0" w:space="0" w:color="auto"/>
                                                                      </w:divBdr>
                                                                      <w:divsChild>
                                                                        <w:div w:id="1284464460">
                                                                          <w:marLeft w:val="0"/>
                                                                          <w:marRight w:val="0"/>
                                                                          <w:marTop w:val="0"/>
                                                                          <w:marBottom w:val="0"/>
                                                                          <w:divBdr>
                                                                            <w:top w:val="none" w:sz="0" w:space="0" w:color="auto"/>
                                                                            <w:left w:val="none" w:sz="0" w:space="0" w:color="auto"/>
                                                                            <w:bottom w:val="none" w:sz="0" w:space="0" w:color="auto"/>
                                                                            <w:right w:val="none" w:sz="0" w:space="0" w:color="auto"/>
                                                                          </w:divBdr>
                                                                          <w:divsChild>
                                                                            <w:div w:id="134103637">
                                                                              <w:marLeft w:val="0"/>
                                                                              <w:marRight w:val="0"/>
                                                                              <w:marTop w:val="0"/>
                                                                              <w:marBottom w:val="0"/>
                                                                              <w:divBdr>
                                                                                <w:top w:val="none" w:sz="0" w:space="0" w:color="auto"/>
                                                                                <w:left w:val="none" w:sz="0" w:space="0" w:color="auto"/>
                                                                                <w:bottom w:val="none" w:sz="0" w:space="0" w:color="auto"/>
                                                                                <w:right w:val="none" w:sz="0" w:space="0" w:color="auto"/>
                                                                              </w:divBdr>
                                                                              <w:divsChild>
                                                                                <w:div w:id="1334793195">
                                                                                  <w:marLeft w:val="0"/>
                                                                                  <w:marRight w:val="0"/>
                                                                                  <w:marTop w:val="0"/>
                                                                                  <w:marBottom w:val="0"/>
                                                                                  <w:divBdr>
                                                                                    <w:top w:val="none" w:sz="0" w:space="0" w:color="auto"/>
                                                                                    <w:left w:val="none" w:sz="0" w:space="0" w:color="auto"/>
                                                                                    <w:bottom w:val="none" w:sz="0" w:space="0" w:color="auto"/>
                                                                                    <w:right w:val="none" w:sz="0" w:space="0" w:color="auto"/>
                                                                                  </w:divBdr>
                                                                                  <w:divsChild>
                                                                                    <w:div w:id="2021466867">
                                                                                      <w:marLeft w:val="0"/>
                                                                                      <w:marRight w:val="0"/>
                                                                                      <w:marTop w:val="0"/>
                                                                                      <w:marBottom w:val="0"/>
                                                                                      <w:divBdr>
                                                                                        <w:top w:val="none" w:sz="0" w:space="0" w:color="auto"/>
                                                                                        <w:left w:val="none" w:sz="0" w:space="0" w:color="auto"/>
                                                                                        <w:bottom w:val="none" w:sz="0" w:space="0" w:color="auto"/>
                                                                                        <w:right w:val="none" w:sz="0" w:space="0" w:color="auto"/>
                                                                                      </w:divBdr>
                                                                                      <w:divsChild>
                                                                                        <w:div w:id="901792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713358">
                                                                                              <w:marLeft w:val="0"/>
                                                                                              <w:marRight w:val="0"/>
                                                                                              <w:marTop w:val="0"/>
                                                                                              <w:marBottom w:val="0"/>
                                                                                              <w:divBdr>
                                                                                                <w:top w:val="none" w:sz="0" w:space="0" w:color="auto"/>
                                                                                                <w:left w:val="none" w:sz="0" w:space="0" w:color="auto"/>
                                                                                                <w:bottom w:val="none" w:sz="0" w:space="0" w:color="auto"/>
                                                                                                <w:right w:val="none" w:sz="0" w:space="0" w:color="auto"/>
                                                                                              </w:divBdr>
                                                                                              <w:divsChild>
                                                                                                <w:div w:id="597180111">
                                                                                                  <w:marLeft w:val="0"/>
                                                                                                  <w:marRight w:val="0"/>
                                                                                                  <w:marTop w:val="0"/>
                                                                                                  <w:marBottom w:val="0"/>
                                                                                                  <w:divBdr>
                                                                                                    <w:top w:val="none" w:sz="0" w:space="0" w:color="auto"/>
                                                                                                    <w:left w:val="none" w:sz="0" w:space="0" w:color="auto"/>
                                                                                                    <w:bottom w:val="none" w:sz="0" w:space="0" w:color="auto"/>
                                                                                                    <w:right w:val="none" w:sz="0" w:space="0" w:color="auto"/>
                                                                                                  </w:divBdr>
                                                                                                  <w:divsChild>
                                                                                                    <w:div w:id="197285241">
                                                                                                      <w:marLeft w:val="0"/>
                                                                                                      <w:marRight w:val="0"/>
                                                                                                      <w:marTop w:val="0"/>
                                                                                                      <w:marBottom w:val="0"/>
                                                                                                      <w:divBdr>
                                                                                                        <w:top w:val="none" w:sz="0" w:space="0" w:color="auto"/>
                                                                                                        <w:left w:val="none" w:sz="0" w:space="0" w:color="auto"/>
                                                                                                        <w:bottom w:val="none" w:sz="0" w:space="0" w:color="auto"/>
                                                                                                        <w:right w:val="none" w:sz="0" w:space="0" w:color="auto"/>
                                                                                                      </w:divBdr>
                                                                                                      <w:divsChild>
                                                                                                        <w:div w:id="585922372">
                                                                                                          <w:marLeft w:val="0"/>
                                                                                                          <w:marRight w:val="0"/>
                                                                                                          <w:marTop w:val="0"/>
                                                                                                          <w:marBottom w:val="0"/>
                                                                                                          <w:divBdr>
                                                                                                            <w:top w:val="none" w:sz="0" w:space="0" w:color="auto"/>
                                                                                                            <w:left w:val="none" w:sz="0" w:space="0" w:color="auto"/>
                                                                                                            <w:bottom w:val="none" w:sz="0" w:space="0" w:color="auto"/>
                                                                                                            <w:right w:val="none" w:sz="0" w:space="0" w:color="auto"/>
                                                                                                          </w:divBdr>
                                                                                                          <w:divsChild>
                                                                                                            <w:div w:id="538250015">
                                                                                                              <w:marLeft w:val="0"/>
                                                                                                              <w:marRight w:val="0"/>
                                                                                                              <w:marTop w:val="0"/>
                                                                                                              <w:marBottom w:val="0"/>
                                                                                                              <w:divBdr>
                                                                                                                <w:top w:val="single" w:sz="6" w:space="0" w:color="E5E5E5"/>
                                                                                                                <w:left w:val="none" w:sz="0" w:space="0" w:color="auto"/>
                                                                                                                <w:bottom w:val="none" w:sz="0" w:space="0" w:color="auto"/>
                                                                                                                <w:right w:val="none" w:sz="0" w:space="0" w:color="auto"/>
                                                                                                              </w:divBdr>
                                                                                                              <w:divsChild>
                                                                                                                <w:div w:id="233129576">
                                                                                                                  <w:marLeft w:val="0"/>
                                                                                                                  <w:marRight w:val="0"/>
                                                                                                                  <w:marTop w:val="0"/>
                                                                                                                  <w:marBottom w:val="0"/>
                                                                                                                  <w:divBdr>
                                                                                                                    <w:top w:val="single" w:sz="6" w:space="9" w:color="D8D8D8"/>
                                                                                                                    <w:left w:val="none" w:sz="0" w:space="0" w:color="auto"/>
                                                                                                                    <w:bottom w:val="none" w:sz="0" w:space="0" w:color="auto"/>
                                                                                                                    <w:right w:val="none" w:sz="0" w:space="0" w:color="auto"/>
                                                                                                                  </w:divBdr>
                                                                                                                  <w:divsChild>
                                                                                                                    <w:div w:id="199319923">
                                                                                                                      <w:marLeft w:val="0"/>
                                                                                                                      <w:marRight w:val="0"/>
                                                                                                                      <w:marTop w:val="0"/>
                                                                                                                      <w:marBottom w:val="0"/>
                                                                                                                      <w:divBdr>
                                                                                                                        <w:top w:val="none" w:sz="0" w:space="0" w:color="auto"/>
                                                                                                                        <w:left w:val="none" w:sz="0" w:space="0" w:color="auto"/>
                                                                                                                        <w:bottom w:val="none" w:sz="0" w:space="0" w:color="auto"/>
                                                                                                                        <w:right w:val="none" w:sz="0" w:space="0" w:color="auto"/>
                                                                                                                      </w:divBdr>
                                                                                                                      <w:divsChild>
                                                                                                                        <w:div w:id="588347050">
                                                                                                                          <w:marLeft w:val="0"/>
                                                                                                                          <w:marRight w:val="0"/>
                                                                                                                          <w:marTop w:val="0"/>
                                                                                                                          <w:marBottom w:val="0"/>
                                                                                                                          <w:divBdr>
                                                                                                                            <w:top w:val="none" w:sz="0" w:space="0" w:color="auto"/>
                                                                                                                            <w:left w:val="none" w:sz="0" w:space="0" w:color="auto"/>
                                                                                                                            <w:bottom w:val="none" w:sz="0" w:space="0" w:color="auto"/>
                                                                                                                            <w:right w:val="none" w:sz="0" w:space="0" w:color="auto"/>
                                                                                                                          </w:divBdr>
                                                                                                                          <w:divsChild>
                                                                                                                            <w:div w:id="78060900">
                                                                                                                              <w:marLeft w:val="0"/>
                                                                                                                              <w:marRight w:val="0"/>
                                                                                                                              <w:marTop w:val="0"/>
                                                                                                                              <w:marBottom w:val="0"/>
                                                                                                                              <w:divBdr>
                                                                                                                                <w:top w:val="none" w:sz="0" w:space="0" w:color="auto"/>
                                                                                                                                <w:left w:val="none" w:sz="0" w:space="0" w:color="auto"/>
                                                                                                                                <w:bottom w:val="none" w:sz="0" w:space="0" w:color="auto"/>
                                                                                                                                <w:right w:val="none" w:sz="0" w:space="0" w:color="auto"/>
                                                                                                                              </w:divBdr>
                                                                                                                              <w:divsChild>
                                                                                                                                <w:div w:id="1199010613">
                                                                                                                                  <w:marLeft w:val="-6000"/>
                                                                                                                                  <w:marRight w:val="0"/>
                                                                                                                                  <w:marTop w:val="0"/>
                                                                                                                                  <w:marBottom w:val="135"/>
                                                                                                                                  <w:divBdr>
                                                                                                                                    <w:top w:val="none" w:sz="0" w:space="0" w:color="auto"/>
                                                                                                                                    <w:left w:val="none" w:sz="0" w:space="0" w:color="auto"/>
                                                                                                                                    <w:bottom w:val="none" w:sz="0" w:space="0" w:color="auto"/>
                                                                                                                                    <w:right w:val="none" w:sz="0" w:space="0" w:color="auto"/>
                                                                                                                                  </w:divBdr>
                                                                                                                                  <w:divsChild>
                                                                                                                                    <w:div w:id="1127161303">
                                                                                                                                      <w:marLeft w:val="0"/>
                                                                                                                                      <w:marRight w:val="0"/>
                                                                                                                                      <w:marTop w:val="0"/>
                                                                                                                                      <w:marBottom w:val="0"/>
                                                                                                                                      <w:divBdr>
                                                                                                                                        <w:top w:val="none" w:sz="0" w:space="0" w:color="auto"/>
                                                                                                                                        <w:left w:val="none" w:sz="0" w:space="0" w:color="auto"/>
                                                                                                                                        <w:bottom w:val="none" w:sz="0" w:space="0" w:color="auto"/>
                                                                                                                                        <w:right w:val="none" w:sz="0" w:space="0" w:color="auto"/>
                                                                                                                                      </w:divBdr>
                                                                                                                                      <w:divsChild>
                                                                                                                                        <w:div w:id="1950769878">
                                                                                                                                          <w:marLeft w:val="0"/>
                                                                                                                                          <w:marRight w:val="0"/>
                                                                                                                                          <w:marTop w:val="0"/>
                                                                                                                                          <w:marBottom w:val="0"/>
                                                                                                                                          <w:divBdr>
                                                                                                                                            <w:top w:val="none" w:sz="0" w:space="0" w:color="auto"/>
                                                                                                                                            <w:left w:val="none" w:sz="0" w:space="0" w:color="auto"/>
                                                                                                                                            <w:bottom w:val="none" w:sz="0" w:space="0" w:color="auto"/>
                                                                                                                                            <w:right w:val="none" w:sz="0" w:space="0" w:color="auto"/>
                                                                                                                                          </w:divBdr>
                                                                                                                                          <w:divsChild>
                                                                                                                                            <w:div w:id="732505554">
                                                                                                                                              <w:marLeft w:val="0"/>
                                                                                                                                              <w:marRight w:val="0"/>
                                                                                                                                              <w:marTop w:val="0"/>
                                                                                                                                              <w:marBottom w:val="0"/>
                                                                                                                                              <w:divBdr>
                                                                                                                                                <w:top w:val="none" w:sz="0" w:space="0" w:color="auto"/>
                                                                                                                                                <w:left w:val="none" w:sz="0" w:space="0" w:color="auto"/>
                                                                                                                                                <w:bottom w:val="none" w:sz="0" w:space="0" w:color="auto"/>
                                                                                                                                                <w:right w:val="none" w:sz="0" w:space="0" w:color="auto"/>
                                                                                                                                              </w:divBdr>
                                                                                                                                              <w:divsChild>
                                                                                                                                                <w:div w:id="1846673994">
                                                                                                                                                  <w:marLeft w:val="0"/>
                                                                                                                                                  <w:marRight w:val="0"/>
                                                                                                                                                  <w:marTop w:val="0"/>
                                                                                                                                                  <w:marBottom w:val="0"/>
                                                                                                                                                  <w:divBdr>
                                                                                                                                                    <w:top w:val="single" w:sz="6" w:space="0" w:color="666666"/>
                                                                                                                                                    <w:left w:val="single" w:sz="6" w:space="0" w:color="CCCCCC"/>
                                                                                                                                                    <w:bottom w:val="single" w:sz="6" w:space="0" w:color="CCCCCC"/>
                                                                                                                                                    <w:right w:val="single" w:sz="6" w:space="0" w:color="CCCCCC"/>
                                                                                                                                                  </w:divBdr>
                                                                                                                                                  <w:divsChild>
                                                                                                                                                    <w:div w:id="1835104631">
                                                                                                                                                      <w:marLeft w:val="30"/>
                                                                                                                                                      <w:marRight w:val="0"/>
                                                                                                                                                      <w:marTop w:val="0"/>
                                                                                                                                                      <w:marBottom w:val="0"/>
                                                                                                                                                      <w:divBdr>
                                                                                                                                                        <w:top w:val="none" w:sz="0" w:space="0" w:color="auto"/>
                                                                                                                                                        <w:left w:val="none" w:sz="0" w:space="0" w:color="auto"/>
                                                                                                                                                        <w:bottom w:val="none" w:sz="0" w:space="0" w:color="auto"/>
                                                                                                                                                        <w:right w:val="none" w:sz="0" w:space="0" w:color="auto"/>
                                                                                                                                                      </w:divBdr>
                                                                                                                                                      <w:divsChild>
                                                                                                                                                        <w:div w:id="944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750900">
      <w:bodyDiv w:val="1"/>
      <w:marLeft w:val="0"/>
      <w:marRight w:val="0"/>
      <w:marTop w:val="0"/>
      <w:marBottom w:val="0"/>
      <w:divBdr>
        <w:top w:val="none" w:sz="0" w:space="0" w:color="auto"/>
        <w:left w:val="none" w:sz="0" w:space="0" w:color="auto"/>
        <w:bottom w:val="none" w:sz="0" w:space="0" w:color="auto"/>
        <w:right w:val="none" w:sz="0" w:space="0" w:color="auto"/>
      </w:divBdr>
    </w:div>
    <w:div w:id="856500692">
      <w:bodyDiv w:val="1"/>
      <w:marLeft w:val="0"/>
      <w:marRight w:val="0"/>
      <w:marTop w:val="0"/>
      <w:marBottom w:val="0"/>
      <w:divBdr>
        <w:top w:val="none" w:sz="0" w:space="0" w:color="auto"/>
        <w:left w:val="none" w:sz="0" w:space="0" w:color="auto"/>
        <w:bottom w:val="none" w:sz="0" w:space="0" w:color="auto"/>
        <w:right w:val="none" w:sz="0" w:space="0" w:color="auto"/>
      </w:divBdr>
    </w:div>
    <w:div w:id="1182863576">
      <w:bodyDiv w:val="1"/>
      <w:marLeft w:val="0"/>
      <w:marRight w:val="0"/>
      <w:marTop w:val="0"/>
      <w:marBottom w:val="0"/>
      <w:divBdr>
        <w:top w:val="none" w:sz="0" w:space="0" w:color="auto"/>
        <w:left w:val="none" w:sz="0" w:space="0" w:color="auto"/>
        <w:bottom w:val="none" w:sz="0" w:space="0" w:color="auto"/>
        <w:right w:val="none" w:sz="0" w:space="0" w:color="auto"/>
      </w:divBdr>
    </w:div>
    <w:div w:id="1484002737">
      <w:bodyDiv w:val="1"/>
      <w:marLeft w:val="0"/>
      <w:marRight w:val="0"/>
      <w:marTop w:val="0"/>
      <w:marBottom w:val="0"/>
      <w:divBdr>
        <w:top w:val="none" w:sz="0" w:space="0" w:color="auto"/>
        <w:left w:val="none" w:sz="0" w:space="0" w:color="auto"/>
        <w:bottom w:val="none" w:sz="0" w:space="0" w:color="auto"/>
        <w:right w:val="none" w:sz="0" w:space="0" w:color="auto"/>
      </w:divBdr>
    </w:div>
    <w:div w:id="1573851825">
      <w:bodyDiv w:val="1"/>
      <w:marLeft w:val="0"/>
      <w:marRight w:val="0"/>
      <w:marTop w:val="0"/>
      <w:marBottom w:val="0"/>
      <w:divBdr>
        <w:top w:val="none" w:sz="0" w:space="0" w:color="auto"/>
        <w:left w:val="none" w:sz="0" w:space="0" w:color="auto"/>
        <w:bottom w:val="none" w:sz="0" w:space="0" w:color="auto"/>
        <w:right w:val="none" w:sz="0" w:space="0" w:color="auto"/>
      </w:divBdr>
    </w:div>
    <w:div w:id="1796679868">
      <w:bodyDiv w:val="1"/>
      <w:marLeft w:val="300"/>
      <w:marRight w:val="300"/>
      <w:marTop w:val="300"/>
      <w:marBottom w:val="30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jlspringfiel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lspringfiel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sscholarships@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lsspringfield.org/" TargetMode="External"/><Relationship Id="rId4" Type="http://schemas.openxmlformats.org/officeDocument/2006/relationships/webSettings" Target="webSettings.xml"/><Relationship Id="rId9" Type="http://schemas.openxmlformats.org/officeDocument/2006/relationships/hyperlink" Target="http://www.jlspringfield.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ICSolutions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Stockton, Maria N</dc:creator>
  <cp:lastModifiedBy>Rachel L. Fuhrman</cp:lastModifiedBy>
  <cp:revision>2</cp:revision>
  <cp:lastPrinted>2017-07-17T14:39:00Z</cp:lastPrinted>
  <dcterms:created xsi:type="dcterms:W3CDTF">2018-10-19T14:17:00Z</dcterms:created>
  <dcterms:modified xsi:type="dcterms:W3CDTF">2018-10-19T14:17:00Z</dcterms:modified>
</cp:coreProperties>
</file>